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6F" w:rsidRPr="003E63DC" w:rsidRDefault="003E63DC" w:rsidP="003E63DC">
      <w:pPr>
        <w:pStyle w:val="Bezodstpw"/>
        <w:jc w:val="center"/>
        <w:rPr>
          <w:sz w:val="28"/>
          <w:szCs w:val="28"/>
        </w:rPr>
      </w:pPr>
      <w:r w:rsidRPr="003E63DC">
        <w:rPr>
          <w:sz w:val="28"/>
          <w:szCs w:val="28"/>
        </w:rPr>
        <w:t>Protokół nr V/2015</w:t>
      </w:r>
    </w:p>
    <w:p w:rsidR="003E63DC" w:rsidRPr="003E63DC" w:rsidRDefault="003E63DC" w:rsidP="003E63DC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</w:t>
      </w:r>
      <w:r w:rsidRPr="003E63DC">
        <w:rPr>
          <w:sz w:val="28"/>
          <w:szCs w:val="28"/>
        </w:rPr>
        <w:t>Sesji Rady Gminy Rościszewo</w:t>
      </w:r>
    </w:p>
    <w:p w:rsidR="003E63DC" w:rsidRDefault="003E63DC" w:rsidP="003E63DC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r w:rsidRPr="003E63DC">
        <w:rPr>
          <w:sz w:val="28"/>
          <w:szCs w:val="28"/>
        </w:rPr>
        <w:t>dbytej w dniu 02 marca 2015 roku</w:t>
      </w:r>
      <w:r>
        <w:rPr>
          <w:sz w:val="28"/>
          <w:szCs w:val="28"/>
        </w:rPr>
        <w:t>.</w:t>
      </w:r>
    </w:p>
    <w:p w:rsidR="002A1CCE" w:rsidRDefault="002A1CCE" w:rsidP="003E63DC">
      <w:pPr>
        <w:pStyle w:val="Bezodstpw"/>
        <w:jc w:val="center"/>
        <w:rPr>
          <w:sz w:val="28"/>
          <w:szCs w:val="28"/>
        </w:rPr>
      </w:pPr>
    </w:p>
    <w:p w:rsidR="002A1CCE" w:rsidRDefault="002A1CCE" w:rsidP="002A1CCE">
      <w:pPr>
        <w:pStyle w:val="Bezodstpw"/>
        <w:jc w:val="center"/>
        <w:rPr>
          <w:sz w:val="28"/>
          <w:szCs w:val="28"/>
        </w:rPr>
      </w:pPr>
    </w:p>
    <w:p w:rsidR="003E63DC" w:rsidRDefault="003E63DC" w:rsidP="003E63DC">
      <w:pPr>
        <w:pStyle w:val="Bezodstpw"/>
        <w:jc w:val="center"/>
        <w:rPr>
          <w:sz w:val="28"/>
          <w:szCs w:val="28"/>
        </w:rPr>
      </w:pPr>
    </w:p>
    <w:p w:rsidR="003E63DC" w:rsidRDefault="003E63DC" w:rsidP="003E63D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ab/>
        <w:t>Obrady V Sesji Rady Gminy otworzył Przewodniczący Rady pan Witold Dziurlikowski.</w:t>
      </w:r>
    </w:p>
    <w:p w:rsidR="003E63DC" w:rsidRDefault="003E63DC" w:rsidP="003E63D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Sesję rozpoczęto o godzinie</w:t>
      </w:r>
      <w:r w:rsidR="00E8711B">
        <w:rPr>
          <w:sz w:val="28"/>
          <w:szCs w:val="28"/>
        </w:rPr>
        <w:t xml:space="preserve"> 10.oo a zakończono o godzinie 11.57</w:t>
      </w:r>
    </w:p>
    <w:p w:rsidR="003E63DC" w:rsidRDefault="003E63DC" w:rsidP="003E63D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W sesji uczestniczyli radni w liczbie 14, jedna osoba nieobecna usprawiedliwiona.</w:t>
      </w:r>
    </w:p>
    <w:p w:rsidR="003E63DC" w:rsidRDefault="003E63DC" w:rsidP="003E63D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Obecność radnych przedstawia załączona do protokołu lista obecności.</w:t>
      </w:r>
    </w:p>
    <w:p w:rsidR="003E63DC" w:rsidRDefault="003E63DC" w:rsidP="003E63D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Protokołowała Anna Fijałkowska.</w:t>
      </w:r>
    </w:p>
    <w:p w:rsidR="003E63DC" w:rsidRDefault="003E63DC" w:rsidP="003E63DC">
      <w:pPr>
        <w:pStyle w:val="Bezodstpw"/>
        <w:rPr>
          <w:sz w:val="28"/>
          <w:szCs w:val="28"/>
        </w:rPr>
      </w:pPr>
    </w:p>
    <w:p w:rsidR="003E63DC" w:rsidRDefault="003E63DC" w:rsidP="003E63D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Przebieg posiedzenia:</w:t>
      </w:r>
    </w:p>
    <w:p w:rsidR="002A1CCE" w:rsidRDefault="002A1CCE" w:rsidP="003E63DC">
      <w:pPr>
        <w:pStyle w:val="Bezodstpw"/>
        <w:rPr>
          <w:sz w:val="28"/>
          <w:szCs w:val="28"/>
        </w:rPr>
      </w:pPr>
    </w:p>
    <w:p w:rsidR="002A1CCE" w:rsidRDefault="002A1CCE" w:rsidP="002A1CCE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Do pkt.2</w:t>
      </w:r>
    </w:p>
    <w:p w:rsidR="002A1CCE" w:rsidRDefault="002A1CCE" w:rsidP="002A1C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Przewodniczący Rady przedstawił porządek obrad:</w:t>
      </w:r>
    </w:p>
    <w:p w:rsidR="002A1CCE" w:rsidRDefault="002A1CCE" w:rsidP="002A1C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1.Otwarcie obrad i stwierdzenie ich prawomocności.</w:t>
      </w:r>
    </w:p>
    <w:p w:rsidR="002A1CCE" w:rsidRDefault="002A1CCE" w:rsidP="002A1C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2.Przyjęcie porządku obrad.</w:t>
      </w:r>
    </w:p>
    <w:p w:rsidR="002A1CCE" w:rsidRDefault="002A1CCE" w:rsidP="002A1C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3.Przyjęcie protokołu z Sesji Rady Gminy z dnia 06.02.2015r.</w:t>
      </w:r>
    </w:p>
    <w:p w:rsidR="002A1CCE" w:rsidRDefault="002A1CCE" w:rsidP="002A1C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4.Podjęcie uchwały w sprawie zmiany Wieloletniej Prognozy Finansowej Gminy </w:t>
      </w:r>
    </w:p>
    <w:p w:rsidR="002A1CCE" w:rsidRDefault="002A1CCE" w:rsidP="002A1C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Rościszewo na lata 2015-2025.</w:t>
      </w:r>
    </w:p>
    <w:p w:rsidR="002A1CCE" w:rsidRDefault="002A1CCE" w:rsidP="002A1C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5.Podjęcie uchwały zmieniającej Uchwałę Budżetową nr 18/III/14 z dnia</w:t>
      </w:r>
    </w:p>
    <w:p w:rsidR="002A1CCE" w:rsidRDefault="002A1CCE" w:rsidP="002A1C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30.12.1014r. na rok 2015.</w:t>
      </w:r>
    </w:p>
    <w:p w:rsidR="002A1CCE" w:rsidRDefault="002A1CCE" w:rsidP="002A1C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6.Podję</w:t>
      </w:r>
      <w:r w:rsidR="00E233C8">
        <w:rPr>
          <w:sz w:val="28"/>
          <w:szCs w:val="28"/>
        </w:rPr>
        <w:t>c</w:t>
      </w:r>
      <w:r>
        <w:rPr>
          <w:sz w:val="28"/>
          <w:szCs w:val="28"/>
        </w:rPr>
        <w:t>ie uchwały w sprawie zaciągnięcia długoterminowych kredytów.</w:t>
      </w:r>
    </w:p>
    <w:p w:rsidR="002A1CCE" w:rsidRDefault="002A1CCE" w:rsidP="002A1C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7.Podjęcie uchwały w sprawie zaciągnięcia długoterminowej pożyczki na </w:t>
      </w:r>
    </w:p>
    <w:p w:rsidR="002A1CCE" w:rsidRDefault="002A1CCE" w:rsidP="002A1C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wyprzedzające finansowanie działań ze środków pochodzących z budżetu</w:t>
      </w:r>
    </w:p>
    <w:p w:rsidR="002A1CCE" w:rsidRDefault="002A1CCE" w:rsidP="002A1C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Unii Europejskiej z Banku Gospodarstwa Krajowego w Warszawie na </w:t>
      </w:r>
    </w:p>
    <w:p w:rsidR="002A1CCE" w:rsidRDefault="002A1CCE" w:rsidP="002A1C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170A">
        <w:rPr>
          <w:sz w:val="28"/>
          <w:szCs w:val="28"/>
        </w:rPr>
        <w:t>r</w:t>
      </w:r>
      <w:r>
        <w:rPr>
          <w:sz w:val="28"/>
          <w:szCs w:val="28"/>
        </w:rPr>
        <w:t>ealizację inwestycji pn.”Poprawa wyposażenia w infrastrukturę techniczną</w:t>
      </w:r>
    </w:p>
    <w:p w:rsidR="002A1CCE" w:rsidRDefault="002A1CCE" w:rsidP="002A1C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170A">
        <w:rPr>
          <w:sz w:val="28"/>
          <w:szCs w:val="28"/>
        </w:rPr>
        <w:t>dotyczącą gospodarki wodno-ściekowej na terenie gminy Rościszewo.</w:t>
      </w:r>
    </w:p>
    <w:p w:rsidR="0093170A" w:rsidRDefault="0093170A" w:rsidP="002A1C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8.Podjęcie uchwały w sprawie nabycia nieruchomości położonej w</w:t>
      </w:r>
    </w:p>
    <w:p w:rsidR="0093170A" w:rsidRDefault="0093170A" w:rsidP="002A1C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miejscowości Rościszewo.</w:t>
      </w:r>
    </w:p>
    <w:p w:rsidR="0093170A" w:rsidRDefault="0093170A" w:rsidP="002A1C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9.Podjęcie uchwały w sprawie nabycia nieruchomości położonej w </w:t>
      </w:r>
    </w:p>
    <w:p w:rsidR="0093170A" w:rsidRDefault="0093170A" w:rsidP="002A1C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miejscowości Zamość.</w:t>
      </w:r>
    </w:p>
    <w:p w:rsidR="0093170A" w:rsidRDefault="0093170A" w:rsidP="002A1C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10.Podjęcie uchwały w sprawie upoważnienia do reprezentowania Gminy </w:t>
      </w:r>
    </w:p>
    <w:p w:rsidR="0093170A" w:rsidRDefault="0093170A" w:rsidP="002A1C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Rościszewo w Stowarzyszeniu pod nazwą Lokalna Organizacja Turystyczna</w:t>
      </w:r>
    </w:p>
    <w:p w:rsidR="0093170A" w:rsidRDefault="0093170A" w:rsidP="002A1C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„Nad Skrwą i </w:t>
      </w:r>
      <w:proofErr w:type="spellStart"/>
      <w:r>
        <w:rPr>
          <w:sz w:val="28"/>
          <w:szCs w:val="28"/>
        </w:rPr>
        <w:t>Sierpienicą</w:t>
      </w:r>
      <w:proofErr w:type="spellEnd"/>
      <w:r>
        <w:rPr>
          <w:sz w:val="28"/>
          <w:szCs w:val="28"/>
        </w:rPr>
        <w:t>”</w:t>
      </w:r>
    </w:p>
    <w:p w:rsidR="0093170A" w:rsidRDefault="0093170A" w:rsidP="002A1C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11.Wnioski i zapytania radnych.</w:t>
      </w:r>
    </w:p>
    <w:p w:rsidR="0093170A" w:rsidRDefault="0093170A" w:rsidP="002A1C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12.Sprawy różne.</w:t>
      </w:r>
    </w:p>
    <w:p w:rsidR="0093170A" w:rsidRDefault="0093170A" w:rsidP="002A1C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lastRenderedPageBreak/>
        <w:t>13.Zakończenie obrad.</w:t>
      </w:r>
    </w:p>
    <w:p w:rsidR="00A077C6" w:rsidRDefault="00A077C6" w:rsidP="002A1CCE">
      <w:pPr>
        <w:pStyle w:val="Bezodstpw"/>
        <w:rPr>
          <w:sz w:val="28"/>
          <w:szCs w:val="28"/>
        </w:rPr>
      </w:pPr>
    </w:p>
    <w:p w:rsidR="00A077C6" w:rsidRDefault="00A077C6" w:rsidP="00A077C6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Do pkt.3</w:t>
      </w:r>
    </w:p>
    <w:p w:rsidR="00A077C6" w:rsidRDefault="00A077C6" w:rsidP="00A077C6">
      <w:pPr>
        <w:pStyle w:val="Bezodstpw"/>
        <w:jc w:val="center"/>
        <w:rPr>
          <w:sz w:val="28"/>
          <w:szCs w:val="28"/>
        </w:rPr>
      </w:pPr>
    </w:p>
    <w:p w:rsidR="00A077C6" w:rsidRDefault="00A077C6" w:rsidP="00A077C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Protokół z IV  Sesji  Rady Gminy był wyłożony do wglądu w biurze Rady.</w:t>
      </w:r>
    </w:p>
    <w:p w:rsidR="00A077C6" w:rsidRDefault="00A077C6" w:rsidP="00A077C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Przewodniczący zapoznał się z treścią protokołu i nie wniósł uwag, następnie poddał pod głosowanie przyjęcie protokołu.</w:t>
      </w:r>
    </w:p>
    <w:p w:rsidR="00A077C6" w:rsidRDefault="00A077C6" w:rsidP="00A077C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Protokół został przyjęty jednogłośnie.</w:t>
      </w:r>
    </w:p>
    <w:p w:rsidR="00A077C6" w:rsidRDefault="00A077C6" w:rsidP="00A077C6">
      <w:pPr>
        <w:pStyle w:val="Bezodstpw"/>
        <w:rPr>
          <w:sz w:val="28"/>
          <w:szCs w:val="28"/>
        </w:rPr>
      </w:pPr>
    </w:p>
    <w:p w:rsidR="00A077C6" w:rsidRDefault="00A077C6" w:rsidP="00A077C6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Do pkt. 4</w:t>
      </w:r>
    </w:p>
    <w:p w:rsidR="00A077C6" w:rsidRDefault="00A077C6" w:rsidP="00A077C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W punkcie tym głos zabrała skarbnik gminy , która omówiła zmiany Wieloletniej Prognozy Finansowej</w:t>
      </w:r>
      <w:r w:rsidR="00604287">
        <w:rPr>
          <w:sz w:val="28"/>
          <w:szCs w:val="28"/>
        </w:rPr>
        <w:t xml:space="preserve">  Gminy Rościszewo na lata 2015-2025, oraz zmiany w budżecie gminy na 2015 rok.</w:t>
      </w:r>
    </w:p>
    <w:p w:rsidR="00604287" w:rsidRDefault="00604287" w:rsidP="00A077C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Przewodniczący Rady odczytał treść uchwały i poddał ją pod głosowanie.</w:t>
      </w:r>
    </w:p>
    <w:p w:rsidR="00604287" w:rsidRDefault="00604287" w:rsidP="00A077C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Uchwała nr 28/V/2015 w sprawie zmiany Wieloletniej Prognozy Finansowej Gminy Rościszewo na lata 2015-2025 została podjęta jednogłośnie </w:t>
      </w:r>
      <w:r w:rsidR="00E233C8">
        <w:rPr>
          <w:sz w:val="28"/>
          <w:szCs w:val="28"/>
        </w:rPr>
        <w:t>, głosowało 14 radnych .</w:t>
      </w:r>
    </w:p>
    <w:p w:rsidR="00604287" w:rsidRDefault="00604287" w:rsidP="00A077C6">
      <w:pPr>
        <w:pStyle w:val="Bezodstpw"/>
        <w:rPr>
          <w:sz w:val="28"/>
          <w:szCs w:val="28"/>
        </w:rPr>
      </w:pPr>
    </w:p>
    <w:p w:rsidR="00604287" w:rsidRDefault="00604287" w:rsidP="00604287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Do pkt.5</w:t>
      </w:r>
    </w:p>
    <w:p w:rsidR="00604287" w:rsidRDefault="00604287" w:rsidP="00604287">
      <w:pPr>
        <w:pStyle w:val="Bezodstpw"/>
        <w:jc w:val="center"/>
        <w:rPr>
          <w:sz w:val="28"/>
          <w:szCs w:val="28"/>
        </w:rPr>
      </w:pPr>
    </w:p>
    <w:p w:rsidR="00604287" w:rsidRDefault="00604287" w:rsidP="0060428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Przewodniczący</w:t>
      </w:r>
      <w:r w:rsidR="00E233C8">
        <w:rPr>
          <w:sz w:val="28"/>
          <w:szCs w:val="28"/>
        </w:rPr>
        <w:t xml:space="preserve"> Rady </w:t>
      </w:r>
      <w:r>
        <w:rPr>
          <w:sz w:val="28"/>
          <w:szCs w:val="28"/>
        </w:rPr>
        <w:t xml:space="preserve"> odczytał treść uchwały</w:t>
      </w:r>
      <w:r w:rsidR="00E233C8">
        <w:rPr>
          <w:sz w:val="28"/>
          <w:szCs w:val="28"/>
        </w:rPr>
        <w:t xml:space="preserve"> w sprawie zmian w budżecie gminy </w:t>
      </w:r>
      <w:r>
        <w:rPr>
          <w:sz w:val="28"/>
          <w:szCs w:val="28"/>
        </w:rPr>
        <w:t xml:space="preserve"> i poddał ją pod głosowanie.</w:t>
      </w:r>
    </w:p>
    <w:p w:rsidR="00604287" w:rsidRDefault="00604287" w:rsidP="0060428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Uchwała nr 29/V/2015 zmieniająca  Uchwałę Budżetową nr 18/III/2014 </w:t>
      </w:r>
      <w:r w:rsidR="00E233C8">
        <w:rPr>
          <w:sz w:val="28"/>
          <w:szCs w:val="28"/>
        </w:rPr>
        <w:t xml:space="preserve">z dnia 30.12.2014r,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rok 2015 została podjęta jednogłośnie.</w:t>
      </w:r>
    </w:p>
    <w:p w:rsidR="00544D7A" w:rsidRDefault="00544D7A" w:rsidP="00604287">
      <w:pPr>
        <w:pStyle w:val="Bezodstpw"/>
        <w:rPr>
          <w:sz w:val="28"/>
          <w:szCs w:val="28"/>
        </w:rPr>
      </w:pPr>
    </w:p>
    <w:p w:rsidR="00544D7A" w:rsidRDefault="00544D7A" w:rsidP="00544D7A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Do pkt. 6</w:t>
      </w:r>
    </w:p>
    <w:p w:rsidR="00544D7A" w:rsidRDefault="00544D7A" w:rsidP="00544D7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W punkcie tym głos zabrała skarbnik gminy pani Agnieszka </w:t>
      </w:r>
      <w:proofErr w:type="spellStart"/>
      <w:r>
        <w:rPr>
          <w:sz w:val="28"/>
          <w:szCs w:val="28"/>
        </w:rPr>
        <w:t>Przybułkowska</w:t>
      </w:r>
      <w:proofErr w:type="spellEnd"/>
      <w:r>
        <w:rPr>
          <w:sz w:val="28"/>
          <w:szCs w:val="28"/>
        </w:rPr>
        <w:t>, która powiedziała: Rada Gminy uchwaliła budżet na 2015 rok z deficytem.</w:t>
      </w:r>
    </w:p>
    <w:p w:rsidR="00544D7A" w:rsidRDefault="00544D7A" w:rsidP="00544D7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Źródłem pokrycia planowanego deficytu są przychody z kredytów i pożyczek , w związku z powyższym zachodzi konieczność zaciągnięcia kredytów w związku z </w:t>
      </w:r>
      <w:r w:rsidR="00DB0617">
        <w:rPr>
          <w:sz w:val="28"/>
          <w:szCs w:val="28"/>
        </w:rPr>
        <w:t>realizacją zadań inwestycyjnych oraz na spłatę wcześniej zaciągniętych zobowiązań.</w:t>
      </w:r>
    </w:p>
    <w:p w:rsidR="00DB0617" w:rsidRDefault="00DB0617" w:rsidP="00544D7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Rada Gminy postanawia zaciągnąć kredyt w łącznej wysokości 1 720 000,00 zł.</w:t>
      </w:r>
    </w:p>
    <w:p w:rsidR="00DB0617" w:rsidRDefault="00DB0617" w:rsidP="00544D7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Z przeznaczeniem na finansowanie planowanego deficytu budżetu powstałego w związku z realizacją zadań inwestycyjnych w kwocie 1 200 000 zł oraz na spłatę wcześniej zaciągniętych zobowiązań w kwocie 520 000 zł.</w:t>
      </w:r>
    </w:p>
    <w:p w:rsidR="00DB0617" w:rsidRDefault="00DB0617" w:rsidP="00544D7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Spłata kredytu będzie finansowana ze środków pochodzących z dochodów własnych budżetu gminy poczynając od roku 2016 do 2025 roku przez okres 10 lat.</w:t>
      </w:r>
      <w:r w:rsidR="00362ED7">
        <w:rPr>
          <w:sz w:val="28"/>
          <w:szCs w:val="28"/>
        </w:rPr>
        <w:t xml:space="preserve"> </w:t>
      </w:r>
      <w:r>
        <w:rPr>
          <w:sz w:val="28"/>
          <w:szCs w:val="28"/>
        </w:rPr>
        <w:t>Spłata odsetek przypada od roku 2015 do 2025.</w:t>
      </w:r>
    </w:p>
    <w:p w:rsidR="00DB0617" w:rsidRDefault="00DB0617" w:rsidP="00544D7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Zabezpieczeniem kredytu będzie weksel „In blanco”</w:t>
      </w:r>
    </w:p>
    <w:p w:rsidR="00DB0617" w:rsidRDefault="00DB0617" w:rsidP="00544D7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lastRenderedPageBreak/>
        <w:t>Przewodniczący odczytał treść uchwały i poddał ją pod głosowanie.</w:t>
      </w:r>
    </w:p>
    <w:p w:rsidR="00DB0617" w:rsidRDefault="00860590" w:rsidP="00544D7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Uchwała nr 30/</w:t>
      </w:r>
      <w:r w:rsidR="00DB0617">
        <w:rPr>
          <w:sz w:val="28"/>
          <w:szCs w:val="28"/>
        </w:rPr>
        <w:t>V/2015 w sprawie zaciągnięcia długoterminowych kredytów , została podjęta jednogłośnie w głosowaniu jawnym.</w:t>
      </w:r>
    </w:p>
    <w:p w:rsidR="00DB0617" w:rsidRDefault="00DB0617" w:rsidP="00544D7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Za – 14</w:t>
      </w:r>
    </w:p>
    <w:p w:rsidR="00860590" w:rsidRDefault="00DB0617" w:rsidP="00544D7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Przeciw – nikt</w:t>
      </w:r>
    </w:p>
    <w:p w:rsidR="00DB0617" w:rsidRDefault="00DB0617" w:rsidP="00544D7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Wstrzymało się </w:t>
      </w:r>
      <w:r w:rsidR="00860590">
        <w:rPr>
          <w:sz w:val="28"/>
          <w:szCs w:val="28"/>
        </w:rPr>
        <w:t>–</w:t>
      </w:r>
      <w:r>
        <w:rPr>
          <w:sz w:val="28"/>
          <w:szCs w:val="28"/>
        </w:rPr>
        <w:t>nikt</w:t>
      </w:r>
    </w:p>
    <w:p w:rsidR="00860590" w:rsidRDefault="00860590" w:rsidP="00544D7A">
      <w:pPr>
        <w:pStyle w:val="Bezodstpw"/>
        <w:rPr>
          <w:sz w:val="28"/>
          <w:szCs w:val="28"/>
        </w:rPr>
      </w:pPr>
    </w:p>
    <w:p w:rsidR="00860590" w:rsidRDefault="00860590" w:rsidP="00860590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Do pkt.7</w:t>
      </w:r>
    </w:p>
    <w:p w:rsidR="00860590" w:rsidRDefault="00860590" w:rsidP="00860590">
      <w:pPr>
        <w:pStyle w:val="Bezodstpw"/>
        <w:jc w:val="center"/>
        <w:rPr>
          <w:sz w:val="28"/>
          <w:szCs w:val="28"/>
        </w:rPr>
      </w:pPr>
    </w:p>
    <w:p w:rsidR="00860590" w:rsidRDefault="00860590" w:rsidP="0086059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W punkcie tym przystąpiono do podjęcia uchwały w sprawie zaciągnięcia pożyczki na wyprzedzające</w:t>
      </w:r>
      <w:r w:rsidR="002C65BB">
        <w:rPr>
          <w:sz w:val="28"/>
          <w:szCs w:val="28"/>
        </w:rPr>
        <w:t xml:space="preserve"> finansowanie działań ze środków pochodzących z budżetu Unii Europejskiej z Banku Gospodarstwa Krajowego w Warszawie na realizację inwestycji pn.”Poprawa wyposażenia </w:t>
      </w:r>
      <w:r w:rsidR="005F6EF9">
        <w:rPr>
          <w:sz w:val="28"/>
          <w:szCs w:val="28"/>
        </w:rPr>
        <w:t xml:space="preserve">w infrastrukturę techniczną dotyczącą gospodarki wodno-ściekowej na terenie gminy Rościszewo , uchwałę omówiła pani Agnieszka </w:t>
      </w:r>
      <w:proofErr w:type="spellStart"/>
      <w:r w:rsidR="005F6EF9">
        <w:rPr>
          <w:sz w:val="28"/>
          <w:szCs w:val="28"/>
        </w:rPr>
        <w:t>Przybułkowska</w:t>
      </w:r>
      <w:proofErr w:type="spellEnd"/>
      <w:r w:rsidR="005F6EF9">
        <w:rPr>
          <w:sz w:val="28"/>
          <w:szCs w:val="28"/>
        </w:rPr>
        <w:t xml:space="preserve"> – skarbnik gminy</w:t>
      </w:r>
    </w:p>
    <w:p w:rsidR="000D0AE8" w:rsidRDefault="000D0AE8" w:rsidP="0086059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Pożyczka w kwocie 920 810,00 złotych zostanie zaciągnięta w 2015 roku.</w:t>
      </w:r>
    </w:p>
    <w:p w:rsidR="000D0AE8" w:rsidRDefault="000D0AE8" w:rsidP="0086059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Przewodniczący odczytał treść uchwały i poddał ją pod głosowanie.</w:t>
      </w:r>
    </w:p>
    <w:p w:rsidR="00214C7F" w:rsidRDefault="000D0AE8" w:rsidP="0086059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Uchwała nr 31/V/2015 w sprawie zaciągnięcia pożyczki na wyprzedzające finansowanie działań</w:t>
      </w:r>
      <w:r w:rsidR="00214C7F">
        <w:rPr>
          <w:sz w:val="28"/>
          <w:szCs w:val="28"/>
        </w:rPr>
        <w:t xml:space="preserve"> ze środków pochodzących z budżetu Unii Europejskiej z Banku Gospodarstwa Krajowego w Warszawie na realizację inwestycji </w:t>
      </w:r>
    </w:p>
    <w:p w:rsidR="000D0AE8" w:rsidRDefault="00214C7F" w:rsidP="0086059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pn.” Poprawa wyposażenia w infrastrukturę techniczną dotyczącą gospodarki wodno-ściekowej na terenie gminy Rościszewo, została podjęta jednogłośnie.</w:t>
      </w:r>
    </w:p>
    <w:p w:rsidR="00214C7F" w:rsidRDefault="00214C7F" w:rsidP="00860590">
      <w:pPr>
        <w:pStyle w:val="Bezodstpw"/>
        <w:rPr>
          <w:sz w:val="28"/>
          <w:szCs w:val="28"/>
        </w:rPr>
      </w:pPr>
    </w:p>
    <w:p w:rsidR="00214C7F" w:rsidRDefault="00214C7F" w:rsidP="0086059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Za-14</w:t>
      </w:r>
    </w:p>
    <w:p w:rsidR="00214C7F" w:rsidRDefault="00214C7F" w:rsidP="0086059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Przeciw-nikt</w:t>
      </w:r>
    </w:p>
    <w:p w:rsidR="00214C7F" w:rsidRDefault="00214C7F" w:rsidP="0086059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Wstrzymało się – nikt</w:t>
      </w:r>
    </w:p>
    <w:p w:rsidR="00214C7F" w:rsidRDefault="00214C7F" w:rsidP="00860590">
      <w:pPr>
        <w:pStyle w:val="Bezodstpw"/>
        <w:rPr>
          <w:sz w:val="28"/>
          <w:szCs w:val="28"/>
        </w:rPr>
      </w:pPr>
    </w:p>
    <w:p w:rsidR="00214C7F" w:rsidRDefault="00D8572A" w:rsidP="00D8572A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Do pkt.8</w:t>
      </w:r>
    </w:p>
    <w:p w:rsidR="00510EC1" w:rsidRDefault="00510EC1" w:rsidP="00D8572A">
      <w:pPr>
        <w:pStyle w:val="Bezodstpw"/>
        <w:jc w:val="center"/>
        <w:rPr>
          <w:sz w:val="28"/>
          <w:szCs w:val="28"/>
        </w:rPr>
      </w:pPr>
    </w:p>
    <w:p w:rsidR="00D8572A" w:rsidRDefault="00AD1D80" w:rsidP="000949A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Przystąpiono do podjęcia uchwały w sprawie zakupu działki położonej w miejscowości Rościszewo</w:t>
      </w:r>
      <w:r w:rsidR="00510EC1">
        <w:rPr>
          <w:sz w:val="28"/>
          <w:szCs w:val="28"/>
        </w:rPr>
        <w:t xml:space="preserve"> o powierzchni 0,1315 ha za kwotę 10.000 zł.</w:t>
      </w:r>
    </w:p>
    <w:p w:rsidR="00510EC1" w:rsidRDefault="00510EC1" w:rsidP="000949A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Zakupiona działka przyczyni się do poprawy warunków dojazdu do</w:t>
      </w:r>
    </w:p>
    <w:p w:rsidR="00510EC1" w:rsidRDefault="00510EC1" w:rsidP="000949A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ulicy Piłsudskiego. Ponadto działka ta według ewidencji gruntów i budynków stanowi użytek „dr” – droga w której umieszczona jest sieć wodociągowa i kanalizacyjna.</w:t>
      </w:r>
    </w:p>
    <w:p w:rsidR="00510EC1" w:rsidRDefault="00510EC1" w:rsidP="000949A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Przewodniczący odczytał treść uchwały i poddał ją pod głosowanie, uchwała nr 32/V/2015 w sprawie nabycia nieruchomości położonej w miejscowości Rościszewo została podjęta jednogłośnie, głosowało 14 radnych.</w:t>
      </w:r>
    </w:p>
    <w:p w:rsidR="00510EC1" w:rsidRDefault="00510EC1" w:rsidP="000949AE">
      <w:pPr>
        <w:pStyle w:val="Bezodstpw"/>
        <w:rPr>
          <w:sz w:val="28"/>
          <w:szCs w:val="28"/>
        </w:rPr>
      </w:pPr>
    </w:p>
    <w:p w:rsidR="00510EC1" w:rsidRDefault="00510EC1" w:rsidP="000949AE">
      <w:pPr>
        <w:pStyle w:val="Bezodstpw"/>
        <w:rPr>
          <w:sz w:val="28"/>
          <w:szCs w:val="28"/>
        </w:rPr>
      </w:pPr>
    </w:p>
    <w:p w:rsidR="00510EC1" w:rsidRDefault="00510EC1" w:rsidP="000949AE">
      <w:pPr>
        <w:pStyle w:val="Bezodstpw"/>
        <w:rPr>
          <w:sz w:val="28"/>
          <w:szCs w:val="28"/>
        </w:rPr>
      </w:pPr>
    </w:p>
    <w:p w:rsidR="00510EC1" w:rsidRDefault="00510EC1" w:rsidP="00510EC1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Do pkt.9</w:t>
      </w:r>
    </w:p>
    <w:p w:rsidR="00D8572A" w:rsidRDefault="00D8572A" w:rsidP="00D8572A">
      <w:pPr>
        <w:pStyle w:val="Bezodstpw"/>
        <w:rPr>
          <w:sz w:val="28"/>
          <w:szCs w:val="28"/>
        </w:rPr>
      </w:pPr>
    </w:p>
    <w:p w:rsidR="00510EC1" w:rsidRDefault="00510EC1" w:rsidP="00D8572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Przystąpiono do podjęcia uchwały w sprawie nabycia działki w miejscowości Zamość o powierzchni 0,0300 ha za sumę 2000 zł.</w:t>
      </w:r>
    </w:p>
    <w:p w:rsidR="00510EC1" w:rsidRDefault="00510EC1" w:rsidP="00D8572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Zakupiony grunt zostanie przeznaczony pod budowę placu zabaw dla dzieci, co przyczyni się do poprawy bezpieczeństwa w tej miejscowości.</w:t>
      </w:r>
    </w:p>
    <w:p w:rsidR="00510EC1" w:rsidRDefault="00510EC1" w:rsidP="00D8572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Przewodniczący Rady odczytał treść uchwały i poddał ją pod głosowanie,</w:t>
      </w:r>
    </w:p>
    <w:p w:rsidR="00510EC1" w:rsidRDefault="00510EC1" w:rsidP="00D8572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Uchwała nr 33/V/2015 w sprawie nabycia nieruchomości położonej w miejscowości Zamość </w:t>
      </w:r>
      <w:r w:rsidR="00D14E31">
        <w:rPr>
          <w:sz w:val="28"/>
          <w:szCs w:val="28"/>
        </w:rPr>
        <w:t>została p</w:t>
      </w:r>
      <w:r>
        <w:rPr>
          <w:sz w:val="28"/>
          <w:szCs w:val="28"/>
        </w:rPr>
        <w:t>odjęta jednogłośnie</w:t>
      </w:r>
      <w:r w:rsidR="00D14E31">
        <w:rPr>
          <w:sz w:val="28"/>
          <w:szCs w:val="28"/>
        </w:rPr>
        <w:t>, głosowało 14 radnych.</w:t>
      </w:r>
    </w:p>
    <w:p w:rsidR="00D14E31" w:rsidRDefault="00D14E31" w:rsidP="00D8572A">
      <w:pPr>
        <w:pStyle w:val="Bezodstpw"/>
        <w:rPr>
          <w:sz w:val="28"/>
          <w:szCs w:val="28"/>
        </w:rPr>
      </w:pPr>
    </w:p>
    <w:p w:rsidR="00D14E31" w:rsidRDefault="00D14E31" w:rsidP="00D14E31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Do pkt. 10</w:t>
      </w:r>
    </w:p>
    <w:p w:rsidR="00D14E31" w:rsidRDefault="00D14E31" w:rsidP="00D14E31">
      <w:pPr>
        <w:pStyle w:val="Bezodstpw"/>
        <w:jc w:val="center"/>
        <w:rPr>
          <w:sz w:val="28"/>
          <w:szCs w:val="28"/>
        </w:rPr>
      </w:pPr>
    </w:p>
    <w:p w:rsidR="00D14E31" w:rsidRDefault="00D14E31" w:rsidP="00D14E3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W punkcie tym głos zabrała sekretarz gminy pani Romana Hoffman, która powiedział; w 2005 roku zostało utworzone stowarzyszenie pn.” Lokalna organizacja Turystyczna „Nad Skrwą i </w:t>
      </w:r>
      <w:proofErr w:type="spellStart"/>
      <w:r>
        <w:rPr>
          <w:sz w:val="28"/>
          <w:szCs w:val="28"/>
        </w:rPr>
        <w:t>Sierpienicą</w:t>
      </w:r>
      <w:proofErr w:type="spellEnd"/>
      <w:r>
        <w:rPr>
          <w:sz w:val="28"/>
          <w:szCs w:val="28"/>
        </w:rPr>
        <w:t>”</w:t>
      </w:r>
      <w:r w:rsidR="00D01E3C">
        <w:rPr>
          <w:sz w:val="28"/>
          <w:szCs w:val="28"/>
        </w:rPr>
        <w:t xml:space="preserve"> chodzi o wytypowanie jednej osoby do reprezentowania naszej gminy w Stowarzyszeniu.</w:t>
      </w:r>
    </w:p>
    <w:p w:rsidR="00D01E3C" w:rsidRDefault="00D01E3C" w:rsidP="00D14E3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Radni wytypowali Panią Agnieszkę </w:t>
      </w:r>
      <w:proofErr w:type="spellStart"/>
      <w:r>
        <w:rPr>
          <w:sz w:val="28"/>
          <w:szCs w:val="28"/>
        </w:rPr>
        <w:t>Pypczyńską</w:t>
      </w:r>
      <w:proofErr w:type="spellEnd"/>
      <w:r>
        <w:rPr>
          <w:sz w:val="28"/>
          <w:szCs w:val="28"/>
        </w:rPr>
        <w:t>.</w:t>
      </w:r>
    </w:p>
    <w:p w:rsidR="00D01E3C" w:rsidRDefault="00D01E3C" w:rsidP="00D14E3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Przewodniczący odczytał treść uchwały i poddał ją pod głosowanie,</w:t>
      </w:r>
    </w:p>
    <w:p w:rsidR="00D01E3C" w:rsidRDefault="00D01E3C" w:rsidP="00D14E3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Uchwała nr 34/V/2015 w sprawie upoważnienia do reprezentowania Gminy Rościszewo w Stowarzyszeniu pod nazwą Lokalna Organizacja Turystyczna „Nad Skrwą i </w:t>
      </w:r>
      <w:proofErr w:type="spellStart"/>
      <w:r>
        <w:rPr>
          <w:sz w:val="28"/>
          <w:szCs w:val="28"/>
        </w:rPr>
        <w:t>Sierpienicą</w:t>
      </w:r>
      <w:proofErr w:type="spellEnd"/>
      <w:r>
        <w:rPr>
          <w:sz w:val="28"/>
          <w:szCs w:val="28"/>
        </w:rPr>
        <w:t>” została podjęta jednogłośnie, głosowało 14 radnych.</w:t>
      </w:r>
    </w:p>
    <w:p w:rsidR="00D01E3C" w:rsidRDefault="00D01E3C" w:rsidP="00D14E31">
      <w:pPr>
        <w:pStyle w:val="Bezodstpw"/>
        <w:rPr>
          <w:sz w:val="28"/>
          <w:szCs w:val="28"/>
        </w:rPr>
      </w:pPr>
    </w:p>
    <w:p w:rsidR="00D01E3C" w:rsidRDefault="00D01E3C" w:rsidP="00D01E3C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Do pkt.11</w:t>
      </w:r>
    </w:p>
    <w:p w:rsidR="00D01E3C" w:rsidRDefault="00D01E3C" w:rsidP="00D01E3C">
      <w:pPr>
        <w:pStyle w:val="Bezodstpw"/>
        <w:jc w:val="center"/>
        <w:rPr>
          <w:sz w:val="28"/>
          <w:szCs w:val="28"/>
        </w:rPr>
      </w:pPr>
    </w:p>
    <w:p w:rsidR="00D01E3C" w:rsidRDefault="00D01E3C" w:rsidP="00D01E3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Nie było wniosków i zapytań.</w:t>
      </w:r>
    </w:p>
    <w:p w:rsidR="00D01E3C" w:rsidRDefault="00D01E3C" w:rsidP="00D01E3C">
      <w:pPr>
        <w:pStyle w:val="Bezodstpw"/>
        <w:rPr>
          <w:sz w:val="28"/>
          <w:szCs w:val="28"/>
        </w:rPr>
      </w:pPr>
    </w:p>
    <w:p w:rsidR="00D01E3C" w:rsidRDefault="00D01E3C" w:rsidP="00D01E3C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Do pkt.12.</w:t>
      </w:r>
    </w:p>
    <w:p w:rsidR="00D01E3C" w:rsidRDefault="00D01E3C" w:rsidP="00D01E3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W sprawach różnych jako pierwsza głos zabrała pani sekretarz , która przypomniała o obowiązku składania przez radnych oświadczeń majątkowych.</w:t>
      </w:r>
    </w:p>
    <w:p w:rsidR="00D01E3C" w:rsidRDefault="00D01E3C" w:rsidP="00D01E3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Pan </w:t>
      </w:r>
      <w:proofErr w:type="spellStart"/>
      <w:r>
        <w:rPr>
          <w:sz w:val="28"/>
          <w:szCs w:val="28"/>
        </w:rPr>
        <w:t>Skirzyński</w:t>
      </w:r>
      <w:proofErr w:type="spellEnd"/>
      <w:r>
        <w:rPr>
          <w:sz w:val="28"/>
          <w:szCs w:val="28"/>
        </w:rPr>
        <w:t xml:space="preserve"> w imieniu piłkarzy z Łukomia zwraca się z prośbą o zakup szały na puchary.</w:t>
      </w:r>
    </w:p>
    <w:p w:rsidR="00D01E3C" w:rsidRDefault="00D01E3C" w:rsidP="00D01E3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Pan Piotrowski w imieniu mieszkańców wsi Babiec Piaseczny zwraca się z prośba o zakup działki wraz z budynkiem po sklepie w celu przeznaczenia na świetlicę.</w:t>
      </w:r>
    </w:p>
    <w:p w:rsidR="003D1682" w:rsidRDefault="003D1682" w:rsidP="00D01E3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W związku z wyczerpaniem porządku obrad Przewodniczący o godzinie  11.57</w:t>
      </w:r>
      <w:r w:rsidR="00E8711B">
        <w:rPr>
          <w:sz w:val="28"/>
          <w:szCs w:val="28"/>
        </w:rPr>
        <w:t xml:space="preserve"> zamknął obrady V Sesji Rady Gminy.</w:t>
      </w:r>
    </w:p>
    <w:p w:rsidR="00E8711B" w:rsidRDefault="00E8711B" w:rsidP="00D01E3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Na tym protokół zakończono.</w:t>
      </w:r>
    </w:p>
    <w:p w:rsidR="00604287" w:rsidRDefault="00604287" w:rsidP="00604287">
      <w:pPr>
        <w:pStyle w:val="Bezodstpw"/>
        <w:rPr>
          <w:sz w:val="28"/>
          <w:szCs w:val="28"/>
        </w:rPr>
      </w:pPr>
    </w:p>
    <w:p w:rsidR="00604287" w:rsidRDefault="00604287" w:rsidP="00604287">
      <w:pPr>
        <w:pStyle w:val="Bezodstpw"/>
        <w:jc w:val="center"/>
        <w:rPr>
          <w:sz w:val="28"/>
          <w:szCs w:val="28"/>
        </w:rPr>
      </w:pPr>
    </w:p>
    <w:p w:rsidR="00604287" w:rsidRDefault="00604287" w:rsidP="00A077C6">
      <w:pPr>
        <w:pStyle w:val="Bezodstpw"/>
        <w:rPr>
          <w:sz w:val="28"/>
          <w:szCs w:val="28"/>
        </w:rPr>
      </w:pPr>
    </w:p>
    <w:p w:rsidR="00604287" w:rsidRDefault="00604287" w:rsidP="00A077C6">
      <w:pPr>
        <w:pStyle w:val="Bezodstpw"/>
        <w:rPr>
          <w:sz w:val="28"/>
          <w:szCs w:val="28"/>
        </w:rPr>
      </w:pPr>
    </w:p>
    <w:p w:rsidR="002A1CCE" w:rsidRDefault="002A1CCE" w:rsidP="002A1C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A1CCE" w:rsidRPr="003E63DC" w:rsidRDefault="002A1CCE" w:rsidP="002A1CCE">
      <w:pPr>
        <w:pStyle w:val="Bezodstpw"/>
        <w:jc w:val="center"/>
        <w:rPr>
          <w:sz w:val="28"/>
          <w:szCs w:val="28"/>
        </w:rPr>
      </w:pPr>
    </w:p>
    <w:p w:rsidR="003E63DC" w:rsidRPr="003E63DC" w:rsidRDefault="003E63DC">
      <w:pPr>
        <w:pStyle w:val="Bezodstpw"/>
        <w:jc w:val="center"/>
        <w:rPr>
          <w:sz w:val="28"/>
          <w:szCs w:val="28"/>
        </w:rPr>
      </w:pPr>
    </w:p>
    <w:sectPr w:rsidR="003E63DC" w:rsidRPr="003E63DC" w:rsidSect="00EF6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63DC"/>
    <w:rsid w:val="00013C07"/>
    <w:rsid w:val="000949AE"/>
    <w:rsid w:val="000D0AE8"/>
    <w:rsid w:val="00214C7F"/>
    <w:rsid w:val="002A1CCE"/>
    <w:rsid w:val="002C65BB"/>
    <w:rsid w:val="00362ED7"/>
    <w:rsid w:val="003D1682"/>
    <w:rsid w:val="003E63DC"/>
    <w:rsid w:val="00510EC1"/>
    <w:rsid w:val="00544D7A"/>
    <w:rsid w:val="005D1837"/>
    <w:rsid w:val="005F6EF9"/>
    <w:rsid w:val="00604287"/>
    <w:rsid w:val="00860590"/>
    <w:rsid w:val="0093170A"/>
    <w:rsid w:val="00A077C6"/>
    <w:rsid w:val="00AB162B"/>
    <w:rsid w:val="00AD1D80"/>
    <w:rsid w:val="00B303F9"/>
    <w:rsid w:val="00C42E93"/>
    <w:rsid w:val="00CB4827"/>
    <w:rsid w:val="00D01E3C"/>
    <w:rsid w:val="00D14E31"/>
    <w:rsid w:val="00D8572A"/>
    <w:rsid w:val="00DB0617"/>
    <w:rsid w:val="00E233C8"/>
    <w:rsid w:val="00E8711B"/>
    <w:rsid w:val="00EF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63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1000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8</cp:revision>
  <dcterms:created xsi:type="dcterms:W3CDTF">2015-03-10T11:33:00Z</dcterms:created>
  <dcterms:modified xsi:type="dcterms:W3CDTF">2015-05-13T06:19:00Z</dcterms:modified>
</cp:coreProperties>
</file>