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CA" w:rsidRPr="00D22078" w:rsidRDefault="008872CA" w:rsidP="008872CA">
      <w:pPr>
        <w:pStyle w:val="Nagwek6"/>
        <w:ind w:left="708"/>
        <w:jc w:val="right"/>
      </w:pPr>
      <w:bookmarkStart w:id="0" w:name="_GoBack"/>
      <w:bookmarkEnd w:id="0"/>
      <w:r w:rsidRPr="00D22078">
        <w:t>Załącznik nr 6</w:t>
      </w:r>
    </w:p>
    <w:p w:rsidR="008872CA" w:rsidRPr="00D22078" w:rsidRDefault="008872CA" w:rsidP="008872CA">
      <w:pPr>
        <w:pStyle w:val="PlainTex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color w:val="auto"/>
          <w:sz w:val="22"/>
          <w:szCs w:val="22"/>
        </w:rPr>
        <w:t>WYKAZ OSÓB</w:t>
      </w:r>
    </w:p>
    <w:p w:rsidR="008872CA" w:rsidRPr="00D22078" w:rsidRDefault="008872CA" w:rsidP="008872CA">
      <w:pPr>
        <w:pStyle w:val="PlainTex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8872CA" w:rsidRPr="00D22078" w:rsidRDefault="008872CA" w:rsidP="008872CA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8872CA" w:rsidRPr="00D22078" w:rsidRDefault="008872CA" w:rsidP="008872CA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2CA" w:rsidRPr="00D22078" w:rsidRDefault="008872CA" w:rsidP="008872CA">
      <w:pPr>
        <w:pStyle w:val="Tekstpodstawowy"/>
        <w:rPr>
          <w:szCs w:val="22"/>
        </w:rPr>
      </w:pPr>
      <w:r w:rsidRPr="00D22078">
        <w:rPr>
          <w:szCs w:val="22"/>
        </w:rPr>
        <w:t>Reprezentowany przez:</w:t>
      </w:r>
    </w:p>
    <w:p w:rsidR="008872CA" w:rsidRPr="00D22078" w:rsidRDefault="008872CA" w:rsidP="008872CA">
      <w:pPr>
        <w:pStyle w:val="Tekstpodstawowy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72CA" w:rsidRPr="00D22078" w:rsidRDefault="008872CA" w:rsidP="008872CA">
      <w:pPr>
        <w:jc w:val="both"/>
        <w:rPr>
          <w:b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Przystępując do przetargu nieograniczonego </w:t>
      </w:r>
      <w:r w:rsidRPr="00D22078">
        <w:rPr>
          <w:bCs/>
          <w:sz w:val="22"/>
          <w:szCs w:val="22"/>
        </w:rPr>
        <w:t>prowadzanego w trybie przetargu nieograniczonego,</w:t>
      </w:r>
      <w:r w:rsidRPr="00D22078">
        <w:rPr>
          <w:bCs/>
          <w:iCs/>
          <w:sz w:val="22"/>
          <w:szCs w:val="22"/>
        </w:rPr>
        <w:t xml:space="preserve"> zgodnie z ustawą z dnia 29 stycznia 2004 roku Prawo zamówień publicznych (Dz. U. z 201</w:t>
      </w:r>
      <w:r>
        <w:rPr>
          <w:bCs/>
          <w:iCs/>
          <w:sz w:val="22"/>
          <w:szCs w:val="22"/>
        </w:rPr>
        <w:t>8</w:t>
      </w:r>
      <w:r w:rsidRPr="00D22078">
        <w:rPr>
          <w:bCs/>
          <w:iCs/>
          <w:sz w:val="22"/>
          <w:szCs w:val="22"/>
        </w:rPr>
        <w:t xml:space="preserve">r.,  poz. </w:t>
      </w:r>
      <w:r>
        <w:rPr>
          <w:bCs/>
          <w:iCs/>
          <w:sz w:val="22"/>
          <w:szCs w:val="22"/>
        </w:rPr>
        <w:t>1986</w:t>
      </w:r>
      <w:r w:rsidRPr="00D22078">
        <w:rPr>
          <w:bCs/>
          <w:iCs/>
          <w:sz w:val="22"/>
          <w:szCs w:val="22"/>
        </w:rPr>
        <w:t xml:space="preserve">  z późn. zm.)</w:t>
      </w:r>
      <w:r w:rsidRPr="00D22078">
        <w:rPr>
          <w:bCs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na realizację zadania  </w:t>
      </w:r>
      <w:r w:rsidRPr="00D22078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Przebudowa i modernizacja boiska wielofunkcyjnego w miejscowości Rościszewo gm. Rościszewo</w:t>
      </w:r>
      <w:r w:rsidRPr="00D22078">
        <w:rPr>
          <w:b/>
          <w:bCs/>
          <w:sz w:val="22"/>
          <w:szCs w:val="22"/>
        </w:rPr>
        <w:t>”</w:t>
      </w:r>
    </w:p>
    <w:p w:rsidR="008872CA" w:rsidRPr="00D22078" w:rsidRDefault="008872CA" w:rsidP="008872CA">
      <w:pPr>
        <w:jc w:val="both"/>
        <w:rPr>
          <w:b/>
          <w:bCs/>
          <w:sz w:val="22"/>
          <w:szCs w:val="22"/>
        </w:rPr>
      </w:pPr>
      <w:r w:rsidRPr="00D22078">
        <w:rPr>
          <w:color w:val="000000"/>
          <w:sz w:val="22"/>
          <w:szCs w:val="22"/>
          <w:shd w:val="clear" w:color="auto" w:fill="FFFFFF"/>
        </w:rPr>
        <w:t>Przedkładam wykaz osób, skierowanych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informację o podstawie do dysponowania tymi osobami.</w:t>
      </w:r>
      <w:r w:rsidRPr="00D22078">
        <w:rPr>
          <w:b/>
          <w:bCs/>
          <w:sz w:val="22"/>
          <w:szCs w:val="22"/>
        </w:rPr>
        <w:t xml:space="preserve"> </w:t>
      </w:r>
    </w:p>
    <w:p w:rsidR="008872CA" w:rsidRDefault="008872CA" w:rsidP="008872CA">
      <w:pPr>
        <w:spacing w:line="240" w:lineRule="atLeast"/>
        <w:jc w:val="both"/>
        <w:rPr>
          <w:b/>
          <w:iCs/>
          <w:sz w:val="22"/>
          <w:szCs w:val="22"/>
        </w:rPr>
      </w:pPr>
      <w:r w:rsidRPr="00D22078">
        <w:rPr>
          <w:sz w:val="22"/>
          <w:szCs w:val="22"/>
        </w:rPr>
        <w:t xml:space="preserve">Posiadam </w:t>
      </w:r>
      <w:r w:rsidRPr="00D22078">
        <w:rPr>
          <w:bCs/>
          <w:color w:val="000000"/>
          <w:sz w:val="22"/>
          <w:szCs w:val="22"/>
        </w:rPr>
        <w:t xml:space="preserve"> </w:t>
      </w:r>
      <w:r w:rsidRPr="00D22078">
        <w:rPr>
          <w:b/>
          <w:i/>
          <w:sz w:val="22"/>
          <w:szCs w:val="22"/>
        </w:rPr>
        <w:t>Kierownika budowy</w:t>
      </w:r>
      <w:r w:rsidRPr="00D22078">
        <w:rPr>
          <w:bCs/>
          <w:iCs/>
          <w:sz w:val="22"/>
          <w:szCs w:val="22"/>
        </w:rPr>
        <w:t xml:space="preserve"> – z uprawnieniami </w:t>
      </w:r>
      <w:r>
        <w:rPr>
          <w:bCs/>
          <w:iCs/>
          <w:sz w:val="22"/>
          <w:szCs w:val="22"/>
        </w:rPr>
        <w:t>d</w:t>
      </w:r>
      <w:r w:rsidRPr="00D22078">
        <w:rPr>
          <w:bCs/>
          <w:iCs/>
          <w:sz w:val="22"/>
          <w:szCs w:val="22"/>
        </w:rPr>
        <w:t xml:space="preserve">o kierowania robotami budowlanymi </w:t>
      </w:r>
      <w:r>
        <w:rPr>
          <w:b/>
          <w:iCs/>
          <w:sz w:val="22"/>
          <w:szCs w:val="22"/>
        </w:rPr>
        <w:t>w specjalności konstrukcyjno-budowlanej</w:t>
      </w:r>
    </w:p>
    <w:p w:rsidR="008872CA" w:rsidRDefault="008872CA" w:rsidP="008872CA">
      <w:pPr>
        <w:spacing w:line="240" w:lineRule="atLeast"/>
        <w:jc w:val="both"/>
        <w:rPr>
          <w:b/>
          <w:iCs/>
          <w:sz w:val="22"/>
          <w:szCs w:val="22"/>
        </w:rPr>
      </w:pPr>
    </w:p>
    <w:p w:rsidR="008872CA" w:rsidRPr="00D22078" w:rsidRDefault="008872CA" w:rsidP="008872CA">
      <w:pPr>
        <w:spacing w:line="240" w:lineRule="atLeast"/>
        <w:jc w:val="both"/>
        <w:rPr>
          <w:sz w:val="22"/>
          <w:szCs w:val="22"/>
        </w:rPr>
      </w:pP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186"/>
        <w:gridCol w:w="1964"/>
        <w:gridCol w:w="2117"/>
        <w:gridCol w:w="2720"/>
      </w:tblGrid>
      <w:tr w:rsidR="008872CA" w:rsidRPr="005D172E" w:rsidTr="004C4DB5">
        <w:trPr>
          <w:trHeight w:val="1049"/>
          <w:tblCellSpacing w:w="0" w:type="dxa"/>
        </w:trPr>
        <w:tc>
          <w:tcPr>
            <w:tcW w:w="526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2186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Imię i nazwisko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Zakres wykonywanych czynności- funkcja</w:t>
            </w:r>
          </w:p>
        </w:tc>
        <w:tc>
          <w:tcPr>
            <w:tcW w:w="2117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Kwalifikacje zawodowe - zakres </w:t>
            </w: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i nr uprawnień</w:t>
            </w:r>
          </w:p>
        </w:tc>
        <w:tc>
          <w:tcPr>
            <w:tcW w:w="2720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Informacja o</w:t>
            </w: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podstawie do</w:t>
            </w: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dysponowania</w:t>
            </w:r>
          </w:p>
          <w:p w:rsidR="008872CA" w:rsidRPr="005D172E" w:rsidRDefault="008872CA" w:rsidP="004C4DB5">
            <w:pPr>
              <w:ind w:right="57"/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osobami</w:t>
            </w:r>
          </w:p>
        </w:tc>
      </w:tr>
      <w:tr w:rsidR="008872CA" w:rsidRPr="005D172E" w:rsidTr="004C4DB5">
        <w:trPr>
          <w:tblCellSpacing w:w="0" w:type="dxa"/>
        </w:trPr>
        <w:tc>
          <w:tcPr>
            <w:tcW w:w="526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186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8872CA" w:rsidRPr="005D172E" w:rsidTr="004C4DB5">
        <w:trPr>
          <w:tblCellSpacing w:w="0" w:type="dxa"/>
        </w:trPr>
        <w:tc>
          <w:tcPr>
            <w:tcW w:w="526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186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8872CA" w:rsidRPr="005D172E" w:rsidTr="004C4DB5">
        <w:trPr>
          <w:tblCellSpacing w:w="0" w:type="dxa"/>
        </w:trPr>
        <w:tc>
          <w:tcPr>
            <w:tcW w:w="526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…….</w:t>
            </w:r>
          </w:p>
        </w:tc>
        <w:tc>
          <w:tcPr>
            <w:tcW w:w="2186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8872CA" w:rsidRPr="005D172E" w:rsidRDefault="008872CA" w:rsidP="004C4D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8872CA" w:rsidRPr="005D172E" w:rsidRDefault="008872CA" w:rsidP="004C4DB5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</w:tbl>
    <w:p w:rsidR="008872CA" w:rsidRPr="00D22078" w:rsidRDefault="008872CA" w:rsidP="008872CA">
      <w:p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 przypadku wskazania niezbędnych osób do wykonania zamówienia, którymi będzie dysponował Wykonawcy, należy złożyć wraz z ofertą zobowiązanie do udostępnienia niezbędnych zasobów. </w:t>
      </w:r>
    </w:p>
    <w:p w:rsidR="008872CA" w:rsidRDefault="008872CA" w:rsidP="008872CA">
      <w:pPr>
        <w:autoSpaceDE w:val="0"/>
        <w:rPr>
          <w:rFonts w:eastAsia="Arial Unicode MS"/>
          <w:color w:val="000000"/>
          <w:sz w:val="22"/>
          <w:szCs w:val="22"/>
        </w:rPr>
      </w:pPr>
    </w:p>
    <w:p w:rsidR="008872CA" w:rsidRPr="00D22078" w:rsidRDefault="008872CA" w:rsidP="008872CA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8872CA" w:rsidRPr="00D22078" w:rsidRDefault="008872CA" w:rsidP="008872CA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8872CA" w:rsidRPr="00D22078" w:rsidRDefault="008872CA" w:rsidP="008872CA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8872CA" w:rsidRPr="00D22078" w:rsidRDefault="008872CA" w:rsidP="008872CA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AE59FD" w:rsidRDefault="00AE59FD"/>
    <w:sectPr w:rsidR="00AE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A"/>
    <w:rsid w:val="008872CA"/>
    <w:rsid w:val="00A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B81F-1D05-4ED7-B6E0-C2BF1F6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72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872CA"/>
    <w:rPr>
      <w:rFonts w:eastAsiaTheme="minorEastAsia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8872C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2C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lainText">
    <w:name w:val="Plain Text"/>
    <w:basedOn w:val="Normalny"/>
    <w:rsid w:val="008872CA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1</cp:revision>
  <dcterms:created xsi:type="dcterms:W3CDTF">2019-07-16T11:08:00Z</dcterms:created>
  <dcterms:modified xsi:type="dcterms:W3CDTF">2019-07-16T11:08:00Z</dcterms:modified>
</cp:coreProperties>
</file>